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Bishop Hoffman Catholic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left" w:pos="779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Governing Board Meeting</w:t>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Tuesday, May 17, 2022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w:t>
      </w:r>
      <w:r w:rsidDel="00000000" w:rsidR="00000000" w:rsidRPr="00000000">
        <w:rPr>
          <w:rFonts w:ascii="Calibri" w:cs="Calibri" w:eastAsia="Calibri" w:hAnsi="Calibri"/>
          <w:sz w:val="22"/>
          <w:szCs w:val="22"/>
          <w:rtl w:val="0"/>
        </w:rPr>
        <w:t xml:space="preserve">Fr. Chris Kardzis, Alex Darr,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Steve Foos, Cindy Fought, Suzy Jenkins, Tim Luc, Tom Stierwalt, Nathan Waleryszak, Shawn Tooman and Deacon Tim Walters present.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Absent: Deacon Mel Shell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w:t>
      </w:r>
      <w:r w:rsidDel="00000000" w:rsidR="00000000" w:rsidRPr="00000000">
        <w:rPr>
          <w:rFonts w:ascii="Calibri" w:cs="Calibri" w:eastAsia="Calibri" w:hAnsi="Calibri"/>
          <w:sz w:val="22"/>
          <w:szCs w:val="22"/>
          <w:rtl w:val="0"/>
        </w:rPr>
        <w:t xml:space="preserve">Loretta Coil SJCC Principal, Karly Cross, Sacred Heart Campus Principal, Megan Beaver, BHCS Director of Faith Formation &amp; Discipleship, Melissa Sensmeier, Business Manager</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Opening Prayer: Fr. Chris</w:t>
      </w:r>
    </w:p>
    <w:p w:rsidR="00000000" w:rsidDel="00000000" w:rsidP="00000000" w:rsidRDefault="00000000" w:rsidRPr="00000000" w14:paraId="00000008">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Minutes from last meeting: No changes were suggested to last board meetings. Motion for Approval - 1st: Tom Stierwalt 2nd: Cindy Fought. Motion Approved.</w:t>
      </w:r>
    </w:p>
    <w:p w:rsidR="00000000" w:rsidDel="00000000" w:rsidP="00000000" w:rsidRDefault="00000000" w:rsidRPr="00000000" w14:paraId="0000000A">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Principal Reports:</w:t>
      </w:r>
    </w:p>
    <w:p w:rsidR="00000000" w:rsidDel="00000000" w:rsidP="00000000" w:rsidRDefault="00000000" w:rsidRPr="00000000" w14:paraId="0000000C">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Karly Cross, SH - 2022-2023 School Calendar is complete and was distributed. Front landscaping of Sacred Heart building is to be redone prior approval to the Parish’s Building and Grounds committee. Father Chris suggested contacting Jeff (chairman). Vince Snyder is donating material and labor for this front landscaping project. Quotes on screen projector and sound system for the gym. An estimate from Today’s Classroom LLC for new tables and chairs was passed along, PTO agreed to pay $28k and Father Chris pledged $20k towards these new tables.</w:t>
      </w:r>
    </w:p>
    <w:p w:rsidR="00000000" w:rsidDel="00000000" w:rsidP="00000000" w:rsidRDefault="00000000" w:rsidRPr="00000000" w14:paraId="0000000D">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Restrooms are in bad shape and need renovation, especially the girl’s restroom Tim Walters will go tomorrow May 18th to check the restrooms.</w:t>
      </w:r>
    </w:p>
    <w:p w:rsidR="00000000" w:rsidDel="00000000" w:rsidP="00000000" w:rsidRDefault="00000000" w:rsidRPr="00000000" w14:paraId="0000000E">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Preschool - carpet renovation is on the list to do- Fremont Flooring will be contacted, Jeff Gabel will donate a discount prices lighting, Steve Foos volunteered for the ceiling painting job. Tim Walters took notes and will follow up with these open items.</w:t>
      </w:r>
    </w:p>
    <w:p w:rsidR="00000000" w:rsidDel="00000000" w:rsidP="00000000" w:rsidRDefault="00000000" w:rsidRPr="00000000" w14:paraId="0000000F">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Loretta Coil, SJCC- Audiologist/FM new system order was placed, Cindy Fought suggested a name of an individual that could check the old sound system before replacing it.</w:t>
      </w:r>
    </w:p>
    <w:p w:rsidR="00000000" w:rsidDel="00000000" w:rsidP="00000000" w:rsidRDefault="00000000" w:rsidRPr="00000000" w14:paraId="00000011">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Brought to the Board’s attention the leeks in Yerkes and Meek’s classroom, the Building and Grounds committee will take care of this problem. Hudl for Athletics live stream quote was for $9,500/year approx, we are currently paying $5,200/year from the athletic fundraising accounts. If decided to choose the live stream option, the difference will be covered by the athletic fundraising accounts.</w:t>
      </w:r>
    </w:p>
    <w:p w:rsidR="00000000" w:rsidDel="00000000" w:rsidP="00000000" w:rsidRDefault="00000000" w:rsidRPr="00000000" w14:paraId="00000012">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Stipends for next school year were reviewed, Loretta is to contact Matt Daniels and have a conference call in regards to a particular one that will not be renewed next school year.</w:t>
      </w:r>
    </w:p>
    <w:p w:rsidR="00000000" w:rsidDel="00000000" w:rsidP="00000000" w:rsidRDefault="00000000" w:rsidRPr="00000000" w14:paraId="00000013">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Bus inspections- Bus #12 passed but it needs new brakes by fall. Bus#2 failed, it needs a new exhaust system and to fix defrost. Bus#3 failed because the back door is too hard to open and close.</w:t>
      </w:r>
    </w:p>
    <w:p w:rsidR="00000000" w:rsidDel="00000000" w:rsidP="00000000" w:rsidRDefault="00000000" w:rsidRPr="00000000" w14:paraId="00000014">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Bus#11 needs $20k to be repaired.  Board decided to scrap it and perhaps keep the tires. Title is needed in order to do so, titles are kept in Sue kusmer’s office.  Suzy Jenkins will check with Fremont City for leads of used buses for sale if a replacement is needed. Tim Walters will get quotes for the landscaping on SJCC Campus.</w:t>
      </w:r>
    </w:p>
    <w:p w:rsidR="00000000" w:rsidDel="00000000" w:rsidP="00000000" w:rsidRDefault="00000000" w:rsidRPr="00000000" w14:paraId="00000015">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Megan Beaver, Director of Faith Formation-  </w:t>
      </w:r>
      <w:r w:rsidDel="00000000" w:rsidR="00000000" w:rsidRPr="00000000">
        <w:rPr>
          <w:rFonts w:ascii="Calibri" w:cs="Calibri" w:eastAsia="Calibri" w:hAnsi="Calibri"/>
          <w:sz w:val="22"/>
          <w:szCs w:val="22"/>
          <w:rtl w:val="0"/>
        </w:rPr>
        <w:t xml:space="preserve">Megan shared the update that the 7th grade retreat through Camp Fire at Misty Meadows went well but that our students at SJCC are struggling with stereotyping and their use of language towards one another. From a cultural perspective as a school, many students are having difficulty using integrity with their speech. In an effort to address this, one of the activities on the 7th grade retreat addressed stereotyping, however some students missed the point of this activity, creating some pushback from students and parents. We also brought in the Culture Project to speak to our 6th grade class about Human Dignity. Moving forward we would like to utilize the Culture Project for the student body as a whole. </w:t>
      </w:r>
      <w:r w:rsidDel="00000000" w:rsidR="00000000" w:rsidRPr="00000000">
        <w:rPr>
          <w:rtl w:val="0"/>
        </w:rPr>
      </w:r>
    </w:p>
    <w:p w:rsidR="00000000" w:rsidDel="00000000" w:rsidP="00000000" w:rsidRDefault="00000000" w:rsidRPr="00000000" w14:paraId="00000017">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 Reports: </w:t>
      </w:r>
    </w:p>
    <w:p w:rsidR="00000000" w:rsidDel="00000000" w:rsidP="00000000" w:rsidRDefault="00000000" w:rsidRPr="00000000" w14:paraId="00000019">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Marketing, Suzy Jenkins and Cindy Fought: The Voice was issued and distributed in May. Suzy, Nathan and Jen (New Development Director) will work on a strategic plan for next school year.</w:t>
      </w:r>
    </w:p>
    <w:p w:rsidR="00000000" w:rsidDel="00000000" w:rsidP="00000000" w:rsidRDefault="00000000" w:rsidRPr="00000000" w14:paraId="0000001B">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&amp; Grounds, Shawn Tooman, Deacon Tim Walters: </w:t>
      </w:r>
    </w:p>
    <w:p w:rsidR="00000000" w:rsidDel="00000000" w:rsidP="00000000" w:rsidRDefault="00000000" w:rsidRPr="00000000" w14:paraId="0000001D">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Shawn reported that a new storage shed is needed to store our tractors and other small equipment.</w:t>
      </w:r>
    </w:p>
    <w:p w:rsidR="00000000" w:rsidDel="00000000" w:rsidP="00000000" w:rsidRDefault="00000000" w:rsidRPr="00000000" w14:paraId="0000001E">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Suggested an annual lump sum payment of about $1,500 for the electric usage at the Naderer complex, per Shawn the historic fee is of about $120/month. </w:t>
      </w:r>
    </w:p>
    <w:p w:rsidR="00000000" w:rsidDel="00000000" w:rsidP="00000000" w:rsidRDefault="00000000" w:rsidRPr="00000000" w14:paraId="0000001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purchased a used tractor for $5,000 from the Naderer fundraising account. Melissa is to ask Vince Reiter and Tom Babione for the title of this new tractor. Discussion about the lighting of the building, it was suggested to be put on a timer.</w:t>
      </w:r>
    </w:p>
    <w:p w:rsidR="00000000" w:rsidDel="00000000" w:rsidP="00000000" w:rsidRDefault="00000000" w:rsidRPr="00000000" w14:paraId="00000020">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Finance, Nathan Waleryzak and Melissa Sensmeier: </w:t>
      </w:r>
    </w:p>
    <w:p w:rsidR="00000000" w:rsidDel="00000000" w:rsidP="00000000" w:rsidRDefault="00000000" w:rsidRPr="00000000" w14:paraId="00000022">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Nathan was absent from the last finance meeting, so Tim and Melissa went over the highlights.</w:t>
      </w:r>
    </w:p>
    <w:p w:rsidR="00000000" w:rsidDel="00000000" w:rsidP="00000000" w:rsidRDefault="00000000" w:rsidRPr="00000000" w14:paraId="00000023">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Fremont Federal Credit Union (FFCU) requires an authorization from our Board of directors to remove Ann Pumphrey as an authorized signer of the auction visa credit card ending in 5108 and add Loretta Coil and Sue Kusmer as authorized signers.  Motion for Approval - 1st: Suzy Jenkins 2nd: Steve Foos. Motion Approved.</w:t>
      </w:r>
    </w:p>
    <w:p w:rsidR="00000000" w:rsidDel="00000000" w:rsidP="00000000" w:rsidRDefault="00000000" w:rsidRPr="00000000" w14:paraId="00000024">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 Chris Kardzis stated that he and Loretta Coil should already have been registered as a signer for the following two accounts at FFCU. Bishop Hoffman Catholic School Auction checking account that ends in 7107 and the St. Joseph Central Catholic Payroll/Annual (SCRIP) Fund checking account that ends in 5549.</w:t>
      </w:r>
    </w:p>
    <w:p w:rsidR="00000000" w:rsidDel="00000000" w:rsidP="00000000" w:rsidRDefault="00000000" w:rsidRPr="00000000" w14:paraId="00000025">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information of the Bishop Hoffman Catholic School Croghan Colonial Bank VISA credit card that ends in 2725 must be updated and reactivated. The names of Pamela Langhals and Ann Pumphrey will need to be removed and replaced with  Loretta Coil and Karly Cross as authorized users.  The board approved a total credit limit of $5,000 or $2,500 for each card. Motion for Approval - 1st: Shawn Tooman 2nd: Nathan Waleryszak. Motion Approved.</w:t>
      </w:r>
    </w:p>
    <w:p w:rsidR="00000000" w:rsidDel="00000000" w:rsidP="00000000" w:rsidRDefault="00000000" w:rsidRPr="00000000" w14:paraId="00000026">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Governance/Nominating - Alex floated the idea of a </w:t>
      </w:r>
      <w:r w:rsidDel="00000000" w:rsidR="00000000" w:rsidRPr="00000000">
        <w:rPr>
          <w:rFonts w:ascii="Calibri" w:cs="Calibri" w:eastAsia="Calibri" w:hAnsi="Calibri"/>
          <w:sz w:val="22"/>
          <w:szCs w:val="22"/>
          <w:rtl w:val="0"/>
        </w:rPr>
        <w:t xml:space="preserve">Nomination Committee.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8">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after="160"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8:45pm: Meeting to Adjourn: Motion for Approval: 1st: Steve Foos 2nd:Cindy Fought  Motion Approved. Everyone was dismissed.</w:t>
      </w:r>
    </w:p>
    <w:sectPr>
      <w:headerReference r:id="rId7" w:type="default"/>
      <w:footerReference r:id="rId8" w:type="default"/>
      <w:pgSz w:h="15840" w:w="12240" w:orient="portrait"/>
      <w:pgMar w:bottom="99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color="622423" w:space="1" w:sz="24" w:val="single"/>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c0504d"/>
        <w:sz w:val="40"/>
        <w:szCs w:val="40"/>
        <w:u w:val="none"/>
        <w:shd w:fill="auto" w:val="clear"/>
        <w:vertAlign w:val="baseline"/>
        <w:rtl w:val="0"/>
      </w:rPr>
      <w:t xml:space="preserve">Bishop Hoffman Catholic School</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reach and teach the Mind, Body, Heart and Soul of each child to bring them closer to God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93F60"/>
    <w:pPr>
      <w:tabs>
        <w:tab w:val="center" w:pos="4320"/>
        <w:tab w:val="right" w:pos="8640"/>
      </w:tabs>
    </w:pPr>
  </w:style>
  <w:style w:type="character" w:styleId="HeaderChar" w:customStyle="1">
    <w:name w:val="Header Char"/>
    <w:basedOn w:val="DefaultParagraphFont"/>
    <w:link w:val="Header"/>
    <w:uiPriority w:val="99"/>
    <w:rsid w:val="00293F60"/>
  </w:style>
  <w:style w:type="paragraph" w:styleId="Footer">
    <w:name w:val="footer"/>
    <w:basedOn w:val="Normal"/>
    <w:link w:val="FooterChar"/>
    <w:uiPriority w:val="99"/>
    <w:unhideWhenUsed w:val="1"/>
    <w:rsid w:val="00293F60"/>
    <w:pPr>
      <w:tabs>
        <w:tab w:val="center" w:pos="4320"/>
        <w:tab w:val="right" w:pos="8640"/>
      </w:tabs>
    </w:pPr>
  </w:style>
  <w:style w:type="character" w:styleId="FooterChar" w:customStyle="1">
    <w:name w:val="Footer Char"/>
    <w:basedOn w:val="DefaultParagraphFont"/>
    <w:link w:val="Footer"/>
    <w:uiPriority w:val="99"/>
    <w:rsid w:val="00293F60"/>
  </w:style>
  <w:style w:type="paragraph" w:styleId="Normal1" w:customStyle="1">
    <w:name w:val="Normal1"/>
    <w:rsid w:val="00293F60"/>
    <w:pPr>
      <w:spacing w:after="200" w:line="276" w:lineRule="auto"/>
    </w:pPr>
    <w:rPr>
      <w:rFonts w:ascii="Calibri" w:cs="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1zJA31oBEaBTVAQcHIN0bbVk+A==">AMUW2mU3+0rjMdFYyhxBivxAEtdz7/YDe6qxSXG8sSYaMQ75dsExjy3utx3rgfquvCFJM0QlGhK9nsrp5xmrcoiEaFkIOmgTuJ4EMEoH9ikJMqgjrQBVFOs=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2021-01-24T21:12:00Z</dcterms:created>
  <dc:creator>Sue Kusmer</dc:creator>
</cp:coreProperties>
</file>